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69" w:rsidRDefault="000E0B69" w:rsidP="006F3766">
      <w:pPr>
        <w:spacing w:after="0"/>
        <w:jc w:val="center"/>
        <w:rPr>
          <w:b/>
          <w:sz w:val="28"/>
          <w:szCs w:val="28"/>
        </w:rPr>
      </w:pPr>
    </w:p>
    <w:p w:rsidR="00BF0E9D" w:rsidRPr="00BF0E9D" w:rsidRDefault="00BF0E9D" w:rsidP="006F3766">
      <w:pPr>
        <w:spacing w:after="0"/>
        <w:jc w:val="center"/>
        <w:rPr>
          <w:b/>
          <w:sz w:val="28"/>
          <w:szCs w:val="28"/>
        </w:rPr>
      </w:pPr>
      <w:r w:rsidRPr="00BF0E9D">
        <w:rPr>
          <w:b/>
          <w:sz w:val="28"/>
          <w:szCs w:val="28"/>
        </w:rPr>
        <w:t>Conseil d’Administration du GDSA 85</w:t>
      </w:r>
    </w:p>
    <w:p w:rsidR="00BF0E9D" w:rsidRPr="00BF0E9D" w:rsidRDefault="00BF0E9D" w:rsidP="006F3766">
      <w:pPr>
        <w:spacing w:after="0"/>
        <w:jc w:val="center"/>
        <w:rPr>
          <w:b/>
          <w:sz w:val="28"/>
          <w:szCs w:val="28"/>
        </w:rPr>
      </w:pPr>
      <w:r w:rsidRPr="00BF0E9D">
        <w:rPr>
          <w:b/>
          <w:sz w:val="28"/>
          <w:szCs w:val="28"/>
        </w:rPr>
        <w:t>Lundi 7 novembre 2016, Chambre d’Agriculture de la Vendée</w:t>
      </w:r>
    </w:p>
    <w:p w:rsidR="00BF0E9D" w:rsidRDefault="00BF0E9D" w:rsidP="006F3766">
      <w:pPr>
        <w:spacing w:after="0"/>
        <w:jc w:val="both"/>
        <w:rPr>
          <w:b/>
          <w:sz w:val="28"/>
          <w:szCs w:val="28"/>
        </w:rPr>
      </w:pPr>
    </w:p>
    <w:p w:rsidR="000E0B69" w:rsidRPr="00BF0E9D" w:rsidRDefault="000E0B69" w:rsidP="006F3766">
      <w:pPr>
        <w:spacing w:after="0"/>
        <w:jc w:val="both"/>
        <w:rPr>
          <w:b/>
          <w:sz w:val="28"/>
          <w:szCs w:val="28"/>
        </w:rPr>
      </w:pPr>
    </w:p>
    <w:p w:rsidR="00BF0E9D" w:rsidRDefault="00BF0E9D" w:rsidP="006F3766">
      <w:pPr>
        <w:spacing w:after="0"/>
        <w:jc w:val="both"/>
      </w:pPr>
      <w:r w:rsidRPr="00BF0E9D">
        <w:rPr>
          <w:u w:val="single"/>
        </w:rPr>
        <w:t>Etaient présents</w:t>
      </w:r>
      <w:r>
        <w:t> :</w:t>
      </w:r>
    </w:p>
    <w:p w:rsidR="00BF0E9D" w:rsidRDefault="003C01A4" w:rsidP="006F3766">
      <w:pPr>
        <w:spacing w:after="0"/>
        <w:jc w:val="both"/>
      </w:pPr>
      <w:r>
        <w:t xml:space="preserve">Frank ALÉTRU, </w:t>
      </w:r>
      <w:r w:rsidR="00BF0E9D">
        <w:t>Hervé DIONNEAU, Camille GRONDIN, Jean-Luc MARTINEAU, Joël MORIN, François FOUCAUD, Christophe VEROT, Claude ARDOUIN, Dominique DELMEE, Alain Le BOULCH.</w:t>
      </w:r>
    </w:p>
    <w:p w:rsidR="00BF0E9D" w:rsidRDefault="00BF0E9D" w:rsidP="006F3766">
      <w:pPr>
        <w:spacing w:after="0"/>
        <w:jc w:val="both"/>
      </w:pPr>
      <w:r w:rsidRPr="00BF0E9D">
        <w:rPr>
          <w:u w:val="single"/>
        </w:rPr>
        <w:t>Excusé</w:t>
      </w:r>
      <w:r>
        <w:t xml:space="preserve"> : </w:t>
      </w:r>
    </w:p>
    <w:p w:rsidR="00BF0E9D" w:rsidRDefault="00BF0E9D" w:rsidP="006F3766">
      <w:pPr>
        <w:spacing w:after="0"/>
        <w:jc w:val="both"/>
      </w:pPr>
      <w:r>
        <w:t>Gérard CLAUTOUR</w:t>
      </w:r>
    </w:p>
    <w:p w:rsidR="00BF0E9D" w:rsidRDefault="00BF0E9D" w:rsidP="006F3766">
      <w:pPr>
        <w:spacing w:after="0"/>
        <w:jc w:val="both"/>
      </w:pPr>
    </w:p>
    <w:p w:rsidR="000E0B69" w:rsidRDefault="000E0B69" w:rsidP="006F3766">
      <w:pPr>
        <w:spacing w:after="0"/>
        <w:jc w:val="both"/>
      </w:pPr>
    </w:p>
    <w:p w:rsidR="003F3739" w:rsidRPr="004E21C8" w:rsidRDefault="003F3739" w:rsidP="006F3766">
      <w:pPr>
        <w:spacing w:after="0"/>
        <w:jc w:val="both"/>
        <w:rPr>
          <w:b/>
        </w:rPr>
      </w:pPr>
      <w:r w:rsidRPr="004E21C8">
        <w:rPr>
          <w:b/>
        </w:rPr>
        <w:t>Pharmacovigilance</w:t>
      </w:r>
    </w:p>
    <w:p w:rsidR="003F3739" w:rsidRDefault="004E21C8" w:rsidP="006F3766">
      <w:pPr>
        <w:spacing w:after="0"/>
        <w:jc w:val="both"/>
      </w:pPr>
      <w:r>
        <w:t>La subvention régionale pour le suivi de l’efficacité  des traitements a été reçue au titre de l’exercice 2015,  au cours duquel 3 structures avaient réalisé un suivi conforme au protocole :</w:t>
      </w:r>
    </w:p>
    <w:p w:rsidR="004E21C8" w:rsidRDefault="004E21C8" w:rsidP="006F3766">
      <w:pPr>
        <w:spacing w:after="0"/>
        <w:jc w:val="both"/>
      </w:pPr>
      <w:r>
        <w:t>L’Abeille Vendéenne, l’</w:t>
      </w:r>
      <w:proofErr w:type="spellStart"/>
      <w:r>
        <w:t>Entr’aide</w:t>
      </w:r>
      <w:proofErr w:type="spellEnd"/>
      <w:r>
        <w:t xml:space="preserve"> Apicole et Michel TEXIER.</w:t>
      </w:r>
    </w:p>
    <w:p w:rsidR="004E21C8" w:rsidRDefault="004E21C8" w:rsidP="006F3766">
      <w:pPr>
        <w:spacing w:after="0"/>
        <w:jc w:val="both"/>
      </w:pPr>
      <w:r>
        <w:t>Pour 2016, l’Abeille Vendéenne a réalisé un suivi, pas de nouvelles de l’</w:t>
      </w:r>
      <w:proofErr w:type="spellStart"/>
      <w:r>
        <w:t>Entr’Aide</w:t>
      </w:r>
      <w:proofErr w:type="spellEnd"/>
      <w:r>
        <w:t xml:space="preserve"> Apicole. Voir avec Michel TEXIER s’il a fait quelque chose.</w:t>
      </w:r>
    </w:p>
    <w:p w:rsidR="004E21C8" w:rsidRDefault="004E21C8" w:rsidP="006F3766">
      <w:pPr>
        <w:spacing w:after="0"/>
        <w:jc w:val="both"/>
      </w:pPr>
    </w:p>
    <w:p w:rsidR="00BF0E9D" w:rsidRPr="004E21C8" w:rsidRDefault="00BF0E9D" w:rsidP="006F3766">
      <w:pPr>
        <w:spacing w:after="0"/>
        <w:jc w:val="both"/>
        <w:rPr>
          <w:b/>
        </w:rPr>
      </w:pPr>
      <w:r w:rsidRPr="004E21C8">
        <w:rPr>
          <w:b/>
        </w:rPr>
        <w:t>Cadres/cire pour prochaine campagne</w:t>
      </w:r>
    </w:p>
    <w:p w:rsidR="003F3739" w:rsidRDefault="003F3739" w:rsidP="006F3766">
      <w:pPr>
        <w:spacing w:after="0"/>
        <w:jc w:val="both"/>
      </w:pPr>
      <w:r>
        <w:t>La collecte de la cire aura lieu le samedi 3 décembre de 10h à 12h au Lycée Nature. Christophe VEROT sera aidé par Samuel BODET, le courrier est envoyé par Claude ARDOUIN.</w:t>
      </w:r>
    </w:p>
    <w:p w:rsidR="00BF0E9D" w:rsidRDefault="00BF0E9D" w:rsidP="006F3766">
      <w:pPr>
        <w:spacing w:after="0"/>
        <w:jc w:val="both"/>
      </w:pPr>
      <w:r>
        <w:t xml:space="preserve">La livraison des cadres </w:t>
      </w:r>
      <w:r w:rsidR="003F3739">
        <w:t>de</w:t>
      </w:r>
      <w:r w:rsidR="00242413">
        <w:t>s Ets R</w:t>
      </w:r>
      <w:r w:rsidR="003F3739">
        <w:t xml:space="preserve">oute d’or </w:t>
      </w:r>
      <w:r>
        <w:t>est prévue semaine 45 en partie chez Michel TEXIER et en partie chez Claude POIROT.</w:t>
      </w:r>
    </w:p>
    <w:p w:rsidR="003F3739" w:rsidRDefault="003F3739" w:rsidP="006F3766">
      <w:pPr>
        <w:spacing w:after="0"/>
        <w:jc w:val="both"/>
      </w:pPr>
      <w:r>
        <w:t>La distribution (cadres + cire) sera programmée en fonction de la disponibilité de la cire chez Route d’Or. Hervé DIONNEAU préparera les courriers.</w:t>
      </w:r>
    </w:p>
    <w:p w:rsidR="00494B4C" w:rsidRDefault="00494B4C" w:rsidP="006F3766">
      <w:pPr>
        <w:spacing w:after="0"/>
        <w:jc w:val="both"/>
      </w:pPr>
    </w:p>
    <w:p w:rsidR="004E21C8" w:rsidRDefault="004E21C8" w:rsidP="006F3766">
      <w:pPr>
        <w:spacing w:after="0"/>
        <w:jc w:val="both"/>
        <w:rPr>
          <w:b/>
        </w:rPr>
      </w:pPr>
      <w:r w:rsidRPr="004E21C8">
        <w:rPr>
          <w:b/>
        </w:rPr>
        <w:t>Point financier</w:t>
      </w:r>
    </w:p>
    <w:p w:rsidR="006C1379" w:rsidRDefault="006C1379" w:rsidP="006F3766">
      <w:pPr>
        <w:spacing w:after="0"/>
        <w:jc w:val="both"/>
      </w:pPr>
      <w:r w:rsidRPr="006C1379">
        <w:t>Le solde des subventions Département/Région</w:t>
      </w:r>
      <w:r>
        <w:t xml:space="preserve"> vient d’être versé. La trésorerie disponible est aujourd’hui d’environ 75000 €.</w:t>
      </w:r>
    </w:p>
    <w:p w:rsidR="006C1379" w:rsidRDefault="006C1379" w:rsidP="006F3766">
      <w:pPr>
        <w:spacing w:after="0"/>
        <w:jc w:val="both"/>
      </w:pPr>
      <w:r>
        <w:t>Pour 2016, le 1° acompte du Département a été reçu (31000 €). Reste à recevoir le solde du département et la subvention régionale.</w:t>
      </w:r>
    </w:p>
    <w:p w:rsidR="006C1379" w:rsidRDefault="006C1379" w:rsidP="006F3766">
      <w:pPr>
        <w:spacing w:after="0"/>
        <w:jc w:val="both"/>
      </w:pPr>
      <w:r>
        <w:t>Pour 2017, la situation est incertaine. Compte tenu de la loi N.O.T.R.E., les répartitions de compétences entre Département et Région ne sont pas complètement calées.</w:t>
      </w:r>
    </w:p>
    <w:p w:rsidR="006C1379" w:rsidRDefault="006C1379" w:rsidP="006F3766">
      <w:pPr>
        <w:spacing w:after="0"/>
        <w:jc w:val="both"/>
      </w:pPr>
      <w:r>
        <w:t>Frank ALETRU va prendre contact avec la Région pour essayer d’éclaircir la situation</w:t>
      </w:r>
      <w:r w:rsidR="00494B4C">
        <w:t>.</w:t>
      </w:r>
    </w:p>
    <w:p w:rsidR="00494B4C" w:rsidRDefault="00494B4C" w:rsidP="006F3766">
      <w:pPr>
        <w:spacing w:after="0"/>
        <w:jc w:val="both"/>
      </w:pPr>
      <w:r>
        <w:t>En attendant, il faut déposer les dossier</w:t>
      </w:r>
      <w:r w:rsidR="007F58B0">
        <w:t>s</w:t>
      </w:r>
      <w:r>
        <w:t xml:space="preserve"> de demande d’aide.</w:t>
      </w:r>
    </w:p>
    <w:p w:rsidR="00494B4C" w:rsidRPr="006C1379" w:rsidRDefault="00494B4C" w:rsidP="006F3766">
      <w:pPr>
        <w:spacing w:after="0"/>
        <w:jc w:val="both"/>
      </w:pPr>
    </w:p>
    <w:p w:rsidR="004E21C8" w:rsidRDefault="004E21C8" w:rsidP="006F3766">
      <w:pPr>
        <w:spacing w:after="0"/>
        <w:jc w:val="both"/>
        <w:rPr>
          <w:b/>
        </w:rPr>
      </w:pPr>
      <w:r>
        <w:rPr>
          <w:b/>
        </w:rPr>
        <w:t>Information sur les cas d’intoxication</w:t>
      </w:r>
      <w:r w:rsidR="00494B4C">
        <w:rPr>
          <w:b/>
        </w:rPr>
        <w:t>s</w:t>
      </w:r>
      <w:r>
        <w:rPr>
          <w:b/>
        </w:rPr>
        <w:t xml:space="preserve"> </w:t>
      </w:r>
      <w:r w:rsidR="006C1379">
        <w:rPr>
          <w:b/>
        </w:rPr>
        <w:t xml:space="preserve">constatées </w:t>
      </w:r>
      <w:r>
        <w:rPr>
          <w:b/>
        </w:rPr>
        <w:t>sur colza</w:t>
      </w:r>
    </w:p>
    <w:p w:rsidR="00494B4C" w:rsidRDefault="00494B4C" w:rsidP="006F3766">
      <w:pPr>
        <w:spacing w:after="0"/>
        <w:jc w:val="both"/>
      </w:pPr>
      <w:r w:rsidRPr="00494B4C">
        <w:t>Christophe VEROT</w:t>
      </w:r>
      <w:r>
        <w:t xml:space="preserve"> nous informe des cas de mortalité aigues constatées sur colza (dont productions de colza semence) dont il a été personnellement victime et qui concernent plusieurs apiculteurs.</w:t>
      </w:r>
    </w:p>
    <w:p w:rsidR="00494B4C" w:rsidRDefault="00494B4C" w:rsidP="006F3766">
      <w:pPr>
        <w:spacing w:after="0"/>
        <w:jc w:val="both"/>
      </w:pPr>
      <w:r>
        <w:t>P</w:t>
      </w:r>
      <w:r w:rsidR="006F3766">
        <w:t>as de signes cliniques constaté</w:t>
      </w:r>
      <w:r>
        <w:t xml:space="preserve">s chez lui </w:t>
      </w:r>
      <w:r w:rsidR="006F3766">
        <w:t>par le véto</w:t>
      </w:r>
      <w:r w:rsidR="007F58B0">
        <w:t xml:space="preserve"> </w:t>
      </w:r>
      <w:r>
        <w:t>par rapport à des pathologies connues, des produits fongicides retrouvés dans certaines analyses pour une conclusion de responsabilité</w:t>
      </w:r>
      <w:r w:rsidR="007F58B0">
        <w:t>…</w:t>
      </w:r>
      <w:r>
        <w:t xml:space="preserve"> de maladie noire</w:t>
      </w:r>
      <w:proofErr w:type="gramStart"/>
      <w:r>
        <w:t>.</w:t>
      </w:r>
      <w:r w:rsidR="007F58B0">
        <w:t>(</w:t>
      </w:r>
      <w:proofErr w:type="gramEnd"/>
      <w:r w:rsidR="007F58B0">
        <w:t>même conclusion pour toutes les mortalités)</w:t>
      </w:r>
    </w:p>
    <w:p w:rsidR="00494B4C" w:rsidRDefault="00494B4C" w:rsidP="006F3766">
      <w:pPr>
        <w:spacing w:after="0"/>
        <w:jc w:val="both"/>
      </w:pPr>
      <w:r>
        <w:t>Aucun rapport écrit ni analyse  n’ont pu être obtenus par les victimes.</w:t>
      </w:r>
    </w:p>
    <w:p w:rsidR="00494B4C" w:rsidRDefault="00494B4C" w:rsidP="006F3766">
      <w:pPr>
        <w:spacing w:after="0"/>
        <w:jc w:val="both"/>
      </w:pPr>
      <w:r>
        <w:lastRenderedPageBreak/>
        <w:t>Frank ALETRU enverra un courrier à la DDPP pour demander les résultats des investigations réalisées.</w:t>
      </w:r>
    </w:p>
    <w:p w:rsidR="00494B4C" w:rsidRDefault="00494B4C" w:rsidP="006F3766">
      <w:pPr>
        <w:spacing w:after="0"/>
        <w:jc w:val="both"/>
      </w:pPr>
      <w:r>
        <w:t>Il propose aussi pour les mortalités constatées sur colza semence, de faire un co</w:t>
      </w:r>
      <w:r w:rsidR="006F3766">
        <w:t>urrier à la CAVAC pour évoquer</w:t>
      </w:r>
      <w:r>
        <w:t xml:space="preserve"> les suites financières qui pourraient être envisagées pour les victimes…</w:t>
      </w:r>
      <w:r w:rsidR="006F3766">
        <w:t xml:space="preserve"> à</w:t>
      </w:r>
      <w:r>
        <w:t xml:space="preserve"> voir avec les apiculteurs concernés.</w:t>
      </w:r>
    </w:p>
    <w:p w:rsidR="00494B4C" w:rsidRPr="00494B4C" w:rsidRDefault="00494B4C" w:rsidP="006F3766">
      <w:pPr>
        <w:spacing w:after="0"/>
        <w:jc w:val="both"/>
      </w:pPr>
    </w:p>
    <w:p w:rsidR="004E21C8" w:rsidRDefault="004E21C8" w:rsidP="006F3766">
      <w:pPr>
        <w:spacing w:after="0"/>
        <w:jc w:val="both"/>
        <w:rPr>
          <w:b/>
        </w:rPr>
      </w:pPr>
      <w:r>
        <w:rPr>
          <w:b/>
        </w:rPr>
        <w:t>Préparation AG</w:t>
      </w:r>
    </w:p>
    <w:p w:rsidR="008D71F2" w:rsidRDefault="008D71F2" w:rsidP="006F3766">
      <w:pPr>
        <w:spacing w:after="0"/>
        <w:jc w:val="both"/>
      </w:pPr>
      <w:r w:rsidRPr="008D71F2">
        <w:t>La prochaine AG aura lieu</w:t>
      </w:r>
      <w:r>
        <w:t xml:space="preserve"> le 21 janvier au lycée Nature de 14h à 17h.</w:t>
      </w:r>
    </w:p>
    <w:p w:rsidR="008D71F2" w:rsidRDefault="008D71F2" w:rsidP="006F3766">
      <w:pPr>
        <w:spacing w:after="0"/>
        <w:jc w:val="both"/>
      </w:pPr>
      <w:r>
        <w:t>Ordre du jour prévu :</w:t>
      </w:r>
    </w:p>
    <w:p w:rsidR="008D71F2" w:rsidRDefault="008D71F2" w:rsidP="006F3766">
      <w:pPr>
        <w:pStyle w:val="Paragraphedeliste"/>
        <w:numPr>
          <w:ilvl w:val="0"/>
          <w:numId w:val="2"/>
        </w:numPr>
        <w:spacing w:after="0"/>
        <w:jc w:val="both"/>
      </w:pPr>
      <w:r>
        <w:t>Rapport moral (Frank ALETRU)</w:t>
      </w:r>
    </w:p>
    <w:p w:rsidR="008D71F2" w:rsidRDefault="008D71F2" w:rsidP="006F3766">
      <w:pPr>
        <w:pStyle w:val="Paragraphedeliste"/>
        <w:numPr>
          <w:ilvl w:val="0"/>
          <w:numId w:val="2"/>
        </w:numPr>
        <w:spacing w:after="0"/>
        <w:jc w:val="both"/>
      </w:pPr>
      <w:r>
        <w:t>Rapport financier (Jean-Luc MARTINEAU)</w:t>
      </w:r>
    </w:p>
    <w:p w:rsidR="008D71F2" w:rsidRDefault="008D71F2" w:rsidP="006F3766">
      <w:pPr>
        <w:pStyle w:val="Paragraphedeliste"/>
        <w:numPr>
          <w:ilvl w:val="0"/>
          <w:numId w:val="2"/>
        </w:numPr>
        <w:spacing w:after="0"/>
        <w:jc w:val="both"/>
      </w:pPr>
      <w:r>
        <w:t>Bilan pharmacovigilance (Michel JOUSSET)</w:t>
      </w:r>
    </w:p>
    <w:p w:rsidR="008D71F2" w:rsidRDefault="008D71F2" w:rsidP="006F3766">
      <w:pPr>
        <w:pStyle w:val="Paragraphedeliste"/>
        <w:numPr>
          <w:ilvl w:val="0"/>
          <w:numId w:val="2"/>
        </w:numPr>
        <w:spacing w:after="0"/>
        <w:jc w:val="both"/>
      </w:pPr>
      <w:r>
        <w:t>Point sur la distribution de cadre et cire (Hervé DIONNEAU)</w:t>
      </w:r>
    </w:p>
    <w:p w:rsidR="008D71F2" w:rsidRDefault="008D71F2" w:rsidP="006F3766">
      <w:pPr>
        <w:pStyle w:val="Paragraphedeliste"/>
        <w:numPr>
          <w:ilvl w:val="0"/>
          <w:numId w:val="2"/>
        </w:numPr>
        <w:spacing w:after="0"/>
        <w:jc w:val="both"/>
      </w:pPr>
      <w:r>
        <w:t>Nouvelles perspectives pour le piégeage des frelons asiatiques ? (Sophie POINTEAU, ITSAP)</w:t>
      </w:r>
    </w:p>
    <w:p w:rsidR="008D71F2" w:rsidRDefault="008D71F2" w:rsidP="006F3766">
      <w:pPr>
        <w:pStyle w:val="Paragraphedeliste"/>
        <w:numPr>
          <w:ilvl w:val="0"/>
          <w:numId w:val="2"/>
        </w:numPr>
        <w:spacing w:after="0"/>
        <w:jc w:val="both"/>
      </w:pPr>
      <w:r>
        <w:t>Retour sur les épisodes de mortalité aigue sur colza en 2016 en Vendée (Christophe VEROT)</w:t>
      </w:r>
    </w:p>
    <w:p w:rsidR="00F775CC" w:rsidRDefault="00F775CC" w:rsidP="006F3766">
      <w:pPr>
        <w:spacing w:after="0"/>
        <w:jc w:val="both"/>
      </w:pPr>
      <w:r>
        <w:t xml:space="preserve">Les cotisations </w:t>
      </w:r>
      <w:r w:rsidR="006F3766">
        <w:t xml:space="preserve">ne seront pas prises </w:t>
      </w:r>
      <w:r>
        <w:t xml:space="preserve"> le jour de l’AG (idem pour la distribution des cadres en retard)</w:t>
      </w:r>
    </w:p>
    <w:p w:rsidR="006F3766" w:rsidRPr="008D71F2" w:rsidRDefault="006F3766" w:rsidP="006F3766">
      <w:pPr>
        <w:spacing w:after="0"/>
        <w:jc w:val="both"/>
      </w:pPr>
    </w:p>
    <w:p w:rsidR="006C1379" w:rsidRDefault="006C1379" w:rsidP="006F3766">
      <w:pPr>
        <w:spacing w:after="0"/>
        <w:jc w:val="both"/>
        <w:rPr>
          <w:b/>
        </w:rPr>
      </w:pPr>
      <w:r>
        <w:rPr>
          <w:b/>
        </w:rPr>
        <w:t>Avancée du dossier PSE</w:t>
      </w:r>
    </w:p>
    <w:p w:rsidR="00F775CC" w:rsidRDefault="007F58B0" w:rsidP="006F3766">
      <w:pPr>
        <w:spacing w:after="0"/>
        <w:jc w:val="both"/>
      </w:pPr>
      <w:r>
        <w:t>Frank ALETRU</w:t>
      </w:r>
      <w:r w:rsidR="00F775CC">
        <w:t xml:space="preserve"> fait part de la réunion à laquelle il a participé en juillet à la DDPP. </w:t>
      </w:r>
    </w:p>
    <w:p w:rsidR="00F775CC" w:rsidRDefault="00FA6DAC" w:rsidP="006F3766">
      <w:pPr>
        <w:spacing w:after="0"/>
        <w:jc w:val="both"/>
      </w:pPr>
      <w:r>
        <w:t xml:space="preserve">Compte tenu d’un ultimatum présenté par l’Administration et de </w:t>
      </w:r>
      <w:r w:rsidR="00F775CC">
        <w:t>l’impossibilité de mettre en place un PSE Régional, il s’avère incontournable de prévoir un PSE départemental.</w:t>
      </w:r>
    </w:p>
    <w:p w:rsidR="00F775CC" w:rsidRDefault="00F775CC" w:rsidP="006F3766">
      <w:pPr>
        <w:spacing w:after="0"/>
        <w:jc w:val="both"/>
      </w:pPr>
      <w:r>
        <w:t>Frank ALETRU prend contact avec Samuel BOUCHET pour la préparation de ce PSE et pour évaluer le cout précis  et détaillé de l’opération.</w:t>
      </w:r>
    </w:p>
    <w:p w:rsidR="00F775CC" w:rsidRDefault="00F775CC" w:rsidP="006F3766">
      <w:pPr>
        <w:spacing w:after="0"/>
        <w:jc w:val="both"/>
      </w:pPr>
      <w:r>
        <w:t xml:space="preserve">Frank ALETRU propose que puisse être organisée </w:t>
      </w:r>
      <w:r w:rsidR="006F3766">
        <w:t xml:space="preserve">après l’AG </w:t>
      </w:r>
      <w:r>
        <w:t xml:space="preserve">une réunion avec l’ensemble des TSA potentiels pour </w:t>
      </w:r>
      <w:r w:rsidR="00FA6DAC">
        <w:t>faire le point sur cette question.</w:t>
      </w:r>
    </w:p>
    <w:p w:rsidR="00FA6DAC" w:rsidRDefault="00FA6DAC" w:rsidP="006F3766">
      <w:pPr>
        <w:spacing w:after="0"/>
        <w:jc w:val="both"/>
      </w:pPr>
      <w:r>
        <w:t xml:space="preserve">Concernant le statut des TSA, il est rappelé que ceux-ci devront disposer d’une formation reconnue au niveau national et que la FNOSAD serait à même de dispenser cette formation (un complément de </w:t>
      </w:r>
      <w:r w:rsidR="006F3766">
        <w:t xml:space="preserve">2 j de </w:t>
      </w:r>
      <w:r>
        <w:t>la formation FNOSAD suivie par certains apiculteurs vendéens en 2014 et 2016 serait à prévoir).</w:t>
      </w:r>
    </w:p>
    <w:p w:rsidR="00FA6DAC" w:rsidRPr="00F775CC" w:rsidRDefault="00FA6DAC" w:rsidP="006F3766">
      <w:pPr>
        <w:spacing w:after="0"/>
        <w:jc w:val="both"/>
      </w:pPr>
      <w:r>
        <w:t xml:space="preserve">Enfin, il est envisagé de prévoir une légère augmentation de la cotisation et de la participation  des membres à l’achat des cadres et de la cire pour pallier </w:t>
      </w:r>
      <w:r w:rsidR="006F3766">
        <w:t xml:space="preserve">en partie </w:t>
      </w:r>
      <w:r>
        <w:t xml:space="preserve">l’augmentation des dépenses que le PSE </w:t>
      </w:r>
      <w:r w:rsidR="006F3766">
        <w:t>ne manquera pas de générer.</w:t>
      </w:r>
    </w:p>
    <w:p w:rsidR="006F3766" w:rsidRDefault="006F3766" w:rsidP="006F3766">
      <w:pPr>
        <w:spacing w:after="0"/>
        <w:jc w:val="both"/>
        <w:rPr>
          <w:b/>
        </w:rPr>
      </w:pPr>
    </w:p>
    <w:p w:rsidR="004E21C8" w:rsidRDefault="004E21C8" w:rsidP="006F3766">
      <w:pPr>
        <w:spacing w:after="0"/>
        <w:jc w:val="both"/>
        <w:rPr>
          <w:b/>
        </w:rPr>
      </w:pPr>
      <w:r>
        <w:rPr>
          <w:b/>
        </w:rPr>
        <w:t>Questions diverses</w:t>
      </w:r>
    </w:p>
    <w:p w:rsidR="006F3766" w:rsidRDefault="006F3766" w:rsidP="006F376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Formation</w:t>
      </w:r>
    </w:p>
    <w:p w:rsidR="006F3766" w:rsidRPr="006F3766" w:rsidRDefault="006F3766" w:rsidP="006F3766">
      <w:pPr>
        <w:pStyle w:val="Paragraphedeliste"/>
        <w:spacing w:after="0"/>
        <w:jc w:val="both"/>
        <w:rPr>
          <w:b/>
        </w:rPr>
      </w:pPr>
      <w:r>
        <w:t>Sur le même modèle que l’an passé, il est programmé le 25 février à partir de 9h  au Lycée nature une formation sur le thème « les maladies du couvain »</w:t>
      </w:r>
      <w:r w:rsidR="00242413">
        <w:t xml:space="preserve"> organisée par le syndicat l’abeille vendéenne. Le GDSA relayera cette formation auprès de ses adhérents.</w:t>
      </w:r>
    </w:p>
    <w:p w:rsidR="004E21C8" w:rsidRDefault="004E21C8" w:rsidP="006F376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Pièges à frelons</w:t>
      </w:r>
    </w:p>
    <w:p w:rsidR="00494B4C" w:rsidRDefault="00494B4C" w:rsidP="006F3766">
      <w:pPr>
        <w:pStyle w:val="Paragraphedeliste"/>
        <w:spacing w:after="0"/>
        <w:jc w:val="both"/>
      </w:pPr>
      <w:r>
        <w:t>Plus de pièges disponibles au Lycée Nature. Commande en cours de 520 pièges qui devraient être reçus fin novembre</w:t>
      </w:r>
      <w:r w:rsidR="008D71F2">
        <w:t>.</w:t>
      </w:r>
    </w:p>
    <w:p w:rsidR="008D71F2" w:rsidRDefault="008D71F2" w:rsidP="006F3766">
      <w:pPr>
        <w:pStyle w:val="Paragraphedeliste"/>
        <w:spacing w:after="0"/>
        <w:jc w:val="both"/>
      </w:pPr>
      <w:r>
        <w:t xml:space="preserve">Alain Le BOULCH ira présenter le piégeage des frelons devant les employés de la </w:t>
      </w:r>
      <w:proofErr w:type="spellStart"/>
      <w:r>
        <w:t>comcom</w:t>
      </w:r>
      <w:proofErr w:type="spellEnd"/>
      <w:r>
        <w:t xml:space="preserve"> de Chantonnay le 9 décembre.</w:t>
      </w:r>
    </w:p>
    <w:p w:rsidR="006C1379" w:rsidRPr="008D71F2" w:rsidRDefault="00F775CC" w:rsidP="006F3766">
      <w:pPr>
        <w:pStyle w:val="Paragraphedeliste"/>
        <w:spacing w:after="0"/>
        <w:jc w:val="both"/>
        <w:rPr>
          <w:b/>
        </w:rPr>
      </w:pPr>
      <w:r>
        <w:t>L</w:t>
      </w:r>
      <w:r w:rsidR="006F3766">
        <w:t xml:space="preserve">es nouveaux pièges </w:t>
      </w:r>
      <w:r>
        <w:t>ITSAP ainsi que les muselières n</w:t>
      </w:r>
      <w:r w:rsidR="006F3766">
        <w:t>’ont pas été très con</w:t>
      </w:r>
      <w:r>
        <w:t>vaincants</w:t>
      </w:r>
      <w:r w:rsidR="006F3766">
        <w:t>.</w:t>
      </w:r>
    </w:p>
    <w:p w:rsidR="00242413" w:rsidRDefault="00242413" w:rsidP="006F376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</w:p>
    <w:p w:rsidR="00242413" w:rsidRDefault="00242413" w:rsidP="006F376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</w:p>
    <w:p w:rsidR="004E21C8" w:rsidRDefault="004E21C8" w:rsidP="006F376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Logiciel FNOSAD</w:t>
      </w:r>
    </w:p>
    <w:p w:rsidR="006369F3" w:rsidRPr="006369F3" w:rsidRDefault="006369F3" w:rsidP="006F3766">
      <w:pPr>
        <w:pStyle w:val="Paragraphedeliste"/>
        <w:spacing w:after="0"/>
        <w:jc w:val="both"/>
      </w:pPr>
      <w:r w:rsidRPr="006369F3">
        <w:t xml:space="preserve">Le </w:t>
      </w:r>
      <w:r>
        <w:t>l</w:t>
      </w:r>
      <w:r w:rsidRPr="006369F3">
        <w:t>ogiciel de gestion</w:t>
      </w:r>
      <w:r>
        <w:t xml:space="preserve"> </w:t>
      </w:r>
      <w:r w:rsidR="006C1379">
        <w:t>sanitaire proposé par la FNOSAD semble intéressant mais n’apporte pas d’avantage majeur par rapport à la</w:t>
      </w:r>
      <w:r w:rsidR="006F3766">
        <w:t xml:space="preserve"> base de donnée</w:t>
      </w:r>
      <w:r w:rsidR="007F58B0">
        <w:t>s</w:t>
      </w:r>
      <w:r w:rsidR="006C1379">
        <w:t xml:space="preserve"> utilisée actuellement au GDSA85. </w:t>
      </w:r>
    </w:p>
    <w:p w:rsidR="004E21C8" w:rsidRDefault="004E21C8" w:rsidP="006F376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Exclusion d’un membre du CA</w:t>
      </w:r>
    </w:p>
    <w:p w:rsidR="004E21C8" w:rsidRDefault="006369F3" w:rsidP="006F3766">
      <w:pPr>
        <w:pStyle w:val="Paragraphedeliste"/>
        <w:spacing w:after="0"/>
        <w:jc w:val="both"/>
      </w:pPr>
      <w:r>
        <w:t>Compte tenu des écrits diffamatoires qu’il a  diffusé à l’encontre du Président du GDSA et d’un membre du CA, considérant que ceu</w:t>
      </w:r>
      <w:r w:rsidR="000E0B69">
        <w:t xml:space="preserve">x-ci sont de nature à porter préjudice à </w:t>
      </w:r>
      <w:r>
        <w:t xml:space="preserve">l’association, les membres du CA présents, </w:t>
      </w:r>
      <w:r w:rsidR="00242413">
        <w:t xml:space="preserve">par un vote </w:t>
      </w:r>
      <w:r>
        <w:t>à l’unanimi</w:t>
      </w:r>
      <w:r w:rsidR="007F58B0">
        <w:t>té, décident d’exclure Jacques EYMERY</w:t>
      </w:r>
      <w:r>
        <w:t xml:space="preserve"> du CA du GDSA85.</w:t>
      </w:r>
      <w:bookmarkStart w:id="0" w:name="_GoBack"/>
      <w:bookmarkEnd w:id="0"/>
    </w:p>
    <w:p w:rsidR="006F3766" w:rsidRDefault="006F3766" w:rsidP="006F3766">
      <w:pPr>
        <w:pStyle w:val="Paragraphedeliste"/>
        <w:spacing w:after="0"/>
        <w:jc w:val="both"/>
      </w:pPr>
    </w:p>
    <w:p w:rsidR="006F3766" w:rsidRPr="006F3766" w:rsidRDefault="007F58B0" w:rsidP="006F3766">
      <w:pPr>
        <w:spacing w:after="0"/>
        <w:jc w:val="both"/>
        <w:rPr>
          <w:b/>
        </w:rPr>
      </w:pPr>
      <w:r>
        <w:t xml:space="preserve"> </w:t>
      </w:r>
    </w:p>
    <w:p w:rsidR="00BF0E9D" w:rsidRDefault="00BF0E9D" w:rsidP="006F3766">
      <w:pPr>
        <w:spacing w:after="0"/>
        <w:jc w:val="both"/>
      </w:pPr>
    </w:p>
    <w:sectPr w:rsidR="00BF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371AC"/>
    <w:multiLevelType w:val="hybridMultilevel"/>
    <w:tmpl w:val="40A8BFE6"/>
    <w:lvl w:ilvl="0" w:tplc="0C660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6E3A"/>
    <w:multiLevelType w:val="hybridMultilevel"/>
    <w:tmpl w:val="636A47C0"/>
    <w:lvl w:ilvl="0" w:tplc="6E0E7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9D"/>
    <w:rsid w:val="000E0B69"/>
    <w:rsid w:val="000E44A8"/>
    <w:rsid w:val="00242413"/>
    <w:rsid w:val="003C01A4"/>
    <w:rsid w:val="003F3739"/>
    <w:rsid w:val="004815C1"/>
    <w:rsid w:val="00494B4C"/>
    <w:rsid w:val="004E21C8"/>
    <w:rsid w:val="006369F3"/>
    <w:rsid w:val="006C1379"/>
    <w:rsid w:val="006F3766"/>
    <w:rsid w:val="007F58B0"/>
    <w:rsid w:val="008D71F2"/>
    <w:rsid w:val="00B573EB"/>
    <w:rsid w:val="00BF0E9D"/>
    <w:rsid w:val="00C0052E"/>
    <w:rsid w:val="00F775CC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88F06-A83C-426C-AB96-7770B15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Utilisateur</cp:lastModifiedBy>
  <cp:revision>2</cp:revision>
  <cp:lastPrinted>2016-11-08T11:51:00Z</cp:lastPrinted>
  <dcterms:created xsi:type="dcterms:W3CDTF">2016-11-20T17:24:00Z</dcterms:created>
  <dcterms:modified xsi:type="dcterms:W3CDTF">2016-11-20T17:24:00Z</dcterms:modified>
</cp:coreProperties>
</file>